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C7DCD">
      <w:pPr>
        <w:pStyle w:val="3"/>
        <w:numPr>
          <w:numId w:val="0"/>
        </w:numPr>
        <w:tabs>
          <w:tab w:val="left" w:pos="3050"/>
        </w:tabs>
        <w:spacing w:before="78"/>
        <w:jc w:val="both"/>
      </w:pPr>
      <w:r>
        <w:drawing>
          <wp:inline distT="0" distB="0" distL="114300" distR="114300">
            <wp:extent cx="5974080" cy="8721725"/>
            <wp:effectExtent l="0" t="0" r="7620" b="3175"/>
            <wp:docPr id="1" name="Изображение 1" descr="Программа инструктажа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ограмма инструктажа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87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7FD2D">
      <w:pPr>
        <w:pStyle w:val="3"/>
        <w:numPr>
          <w:numId w:val="0"/>
        </w:numPr>
        <w:tabs>
          <w:tab w:val="left" w:pos="3050"/>
        </w:tabs>
        <w:spacing w:before="78"/>
        <w:jc w:val="both"/>
      </w:pPr>
    </w:p>
    <w:p w14:paraId="490C1857">
      <w:pPr>
        <w:pStyle w:val="3"/>
        <w:numPr>
          <w:numId w:val="0"/>
        </w:numPr>
        <w:tabs>
          <w:tab w:val="left" w:pos="3050"/>
        </w:tabs>
        <w:spacing w:before="78"/>
        <w:jc w:val="both"/>
      </w:pPr>
    </w:p>
    <w:p w14:paraId="5D6C2674">
      <w:pPr>
        <w:pStyle w:val="3"/>
        <w:numPr>
          <w:numId w:val="0"/>
        </w:numPr>
        <w:tabs>
          <w:tab w:val="left" w:pos="3050"/>
        </w:tabs>
        <w:spacing w:before="78"/>
        <w:jc w:val="both"/>
      </w:pPr>
    </w:p>
    <w:p w14:paraId="1DBF3460">
      <w:pPr>
        <w:pStyle w:val="3"/>
        <w:numPr>
          <w:numId w:val="0"/>
        </w:numPr>
        <w:tabs>
          <w:tab w:val="left" w:pos="3050"/>
        </w:tabs>
        <w:spacing w:before="78"/>
        <w:jc w:val="center"/>
      </w:pPr>
      <w:bookmarkStart w:id="0" w:name="_GoBack"/>
      <w:bookmarkEnd w:id="0"/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2CA1FB1">
      <w:pPr>
        <w:pStyle w:val="6"/>
        <w:jc w:val="both"/>
        <w:rPr>
          <w:b/>
        </w:rPr>
      </w:pPr>
    </w:p>
    <w:p w14:paraId="61D2E8D9">
      <w:pPr>
        <w:pStyle w:val="9"/>
        <w:numPr>
          <w:ilvl w:val="1"/>
          <w:numId w:val="1"/>
        </w:numPr>
        <w:tabs>
          <w:tab w:val="left" w:pos="142"/>
        </w:tabs>
        <w:ind w:left="142" w:right="248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Настоящая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инструктажа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ГКДОУ «Детский сад №127 «Вишенка» при обнаружении на объектах (территориях) посторонних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 и подозрительных предметов, а также при угрозе совершения террористического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 (далее – программа) разработана в соответствии с постановлением Правительства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РФ от 02.08.2019 № 1006 «Об утверждении требований к антитеррористической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защищенности объектов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(территорий)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просвещения Российской Федерации и объектов (территорий), относящихся к сфере деятельности Министерства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просвещения Российской Федерации, и формы паспорта безопасности этих 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(территорий)»,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ГКДОУ «Детский сад №127 «Вишенка»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организация).</w:t>
      </w:r>
    </w:p>
    <w:p w14:paraId="2E76305C">
      <w:pPr>
        <w:pStyle w:val="6"/>
        <w:spacing w:before="3"/>
        <w:jc w:val="both"/>
      </w:pPr>
    </w:p>
    <w:p w14:paraId="437C2566">
      <w:pPr>
        <w:pStyle w:val="9"/>
        <w:numPr>
          <w:ilvl w:val="1"/>
          <w:numId w:val="1"/>
        </w:numPr>
        <w:tabs>
          <w:tab w:val="left" w:pos="621"/>
        </w:tabs>
        <w:ind w:left="200" w:right="592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определяет основы организации и порядок 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инструктажа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49D19AE7">
      <w:pPr>
        <w:pStyle w:val="6"/>
        <w:spacing w:before="4"/>
        <w:jc w:val="both"/>
      </w:pPr>
    </w:p>
    <w:p w14:paraId="08C244D1">
      <w:pPr>
        <w:pStyle w:val="9"/>
        <w:numPr>
          <w:ilvl w:val="1"/>
          <w:numId w:val="1"/>
        </w:numPr>
        <w:tabs>
          <w:tab w:val="left" w:pos="621"/>
        </w:tabs>
        <w:spacing w:before="1"/>
        <w:ind w:left="200" w:right="1076" w:firstLine="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прохождения антитеррористического инструктажа работники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организации:</w:t>
      </w:r>
    </w:p>
    <w:p w14:paraId="33E909AD">
      <w:pPr>
        <w:pStyle w:val="6"/>
        <w:spacing w:before="4"/>
        <w:jc w:val="both"/>
      </w:pPr>
    </w:p>
    <w:p w14:paraId="79FB8B0E">
      <w:pPr>
        <w:pStyle w:val="9"/>
        <w:numPr>
          <w:ilvl w:val="2"/>
          <w:numId w:val="1"/>
        </w:numPr>
        <w:tabs>
          <w:tab w:val="left" w:pos="801"/>
        </w:tabs>
        <w:ind w:hanging="601"/>
        <w:jc w:val="both"/>
        <w:rPr>
          <w:sz w:val="24"/>
          <w:szCs w:val="24"/>
        </w:rPr>
      </w:pPr>
      <w:r>
        <w:rPr>
          <w:sz w:val="24"/>
          <w:szCs w:val="24"/>
        </w:rPr>
        <w:t>Должны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знать:</w:t>
      </w:r>
    </w:p>
    <w:p w14:paraId="361252AB">
      <w:pPr>
        <w:pStyle w:val="6"/>
        <w:spacing w:before="3"/>
        <w:jc w:val="both"/>
      </w:pPr>
    </w:p>
    <w:p w14:paraId="0302DC4A">
      <w:pPr>
        <w:pStyle w:val="9"/>
        <w:numPr>
          <w:ilvl w:val="3"/>
          <w:numId w:val="1"/>
        </w:numPr>
        <w:tabs>
          <w:tab w:val="left" w:pos="920"/>
          <w:tab w:val="left" w:pos="921"/>
        </w:tabs>
        <w:ind w:left="920" w:hanging="301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защищенности;</w:t>
      </w:r>
    </w:p>
    <w:p w14:paraId="5160C4D2">
      <w:pPr>
        <w:pStyle w:val="9"/>
        <w:numPr>
          <w:ilvl w:val="3"/>
          <w:numId w:val="1"/>
        </w:numPr>
        <w:tabs>
          <w:tab w:val="left" w:pos="920"/>
          <w:tab w:val="left" w:pos="921"/>
        </w:tabs>
        <w:ind w:left="920" w:hanging="301"/>
        <w:jc w:val="both"/>
        <w:rPr>
          <w:sz w:val="24"/>
          <w:szCs w:val="24"/>
        </w:rPr>
      </w:pPr>
      <w:r>
        <w:rPr>
          <w:sz w:val="24"/>
          <w:szCs w:val="24"/>
        </w:rPr>
        <w:t>потенциальные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опасностей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14:paraId="442AEF0B">
      <w:pPr>
        <w:pStyle w:val="9"/>
        <w:numPr>
          <w:ilvl w:val="3"/>
          <w:numId w:val="1"/>
        </w:numPr>
        <w:tabs>
          <w:tab w:val="left" w:pos="920"/>
          <w:tab w:val="left" w:pos="921"/>
        </w:tabs>
        <w:ind w:right="1174" w:hanging="360"/>
        <w:jc w:val="both"/>
        <w:rPr>
          <w:sz w:val="24"/>
          <w:szCs w:val="24"/>
        </w:rPr>
      </w:pPr>
      <w:r>
        <w:rPr>
          <w:sz w:val="24"/>
          <w:szCs w:val="24"/>
        </w:rPr>
        <w:t>способы оповещения об угрозе террористического акта, которые есть 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14:paraId="4E8C581B">
      <w:pPr>
        <w:pStyle w:val="9"/>
        <w:numPr>
          <w:ilvl w:val="3"/>
          <w:numId w:val="1"/>
        </w:numPr>
        <w:tabs>
          <w:tab w:val="left" w:pos="920"/>
          <w:tab w:val="left" w:pos="921"/>
        </w:tabs>
        <w:ind w:right="2128" w:hanging="360"/>
        <w:jc w:val="both"/>
        <w:rPr>
          <w:sz w:val="24"/>
          <w:szCs w:val="24"/>
        </w:rPr>
      </w:pPr>
      <w:r>
        <w:rPr>
          <w:sz w:val="24"/>
          <w:szCs w:val="24"/>
        </w:rPr>
        <w:t>порядок действий при обнаружении в здании и на территории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посторонних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 w14:paraId="7074FC0A">
      <w:pPr>
        <w:pStyle w:val="9"/>
        <w:numPr>
          <w:ilvl w:val="3"/>
          <w:numId w:val="1"/>
        </w:numPr>
        <w:tabs>
          <w:tab w:val="left" w:pos="920"/>
          <w:tab w:val="left" w:pos="921"/>
        </w:tabs>
        <w:ind w:right="2128" w:hanging="360"/>
        <w:jc w:val="both"/>
        <w:rPr>
          <w:sz w:val="24"/>
          <w:szCs w:val="24"/>
        </w:rPr>
      </w:pPr>
      <w:r>
        <w:rPr>
          <w:sz w:val="24"/>
          <w:szCs w:val="24"/>
        </w:rPr>
        <w:t>порядок действий при обнаружении в здании и на территории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подозрительных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предметов;</w:t>
      </w:r>
    </w:p>
    <w:p w14:paraId="51177BAB">
      <w:pPr>
        <w:pStyle w:val="9"/>
        <w:numPr>
          <w:ilvl w:val="3"/>
          <w:numId w:val="1"/>
        </w:numPr>
        <w:tabs>
          <w:tab w:val="left" w:pos="920"/>
          <w:tab w:val="left" w:pos="921"/>
        </w:tabs>
        <w:spacing w:before="1"/>
        <w:ind w:right="728" w:hanging="360"/>
        <w:jc w:val="both"/>
        <w:rPr>
          <w:sz w:val="24"/>
          <w:szCs w:val="24"/>
        </w:rPr>
      </w:pPr>
      <w:r>
        <w:rPr>
          <w:sz w:val="24"/>
          <w:szCs w:val="24"/>
        </w:rPr>
        <w:t>порядок действий при угрозе совершения и совершении террористического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акта.</w:t>
      </w:r>
    </w:p>
    <w:p w14:paraId="1C1DF73B">
      <w:pPr>
        <w:pStyle w:val="6"/>
        <w:spacing w:before="4"/>
        <w:jc w:val="both"/>
      </w:pPr>
    </w:p>
    <w:p w14:paraId="4A2CDAE7">
      <w:pPr>
        <w:pStyle w:val="9"/>
        <w:numPr>
          <w:ilvl w:val="2"/>
          <w:numId w:val="1"/>
        </w:numPr>
        <w:tabs>
          <w:tab w:val="left" w:pos="801"/>
        </w:tabs>
        <w:ind w:hanging="601"/>
        <w:jc w:val="both"/>
        <w:rPr>
          <w:sz w:val="24"/>
          <w:szCs w:val="24"/>
        </w:rPr>
      </w:pPr>
      <w:r>
        <w:rPr>
          <w:sz w:val="24"/>
          <w:szCs w:val="24"/>
        </w:rPr>
        <w:t>Должны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уметь:</w:t>
      </w:r>
    </w:p>
    <w:p w14:paraId="6AE65DBD">
      <w:pPr>
        <w:pStyle w:val="6"/>
        <w:spacing w:before="3"/>
        <w:jc w:val="both"/>
      </w:pPr>
    </w:p>
    <w:p w14:paraId="5BF7D99E">
      <w:pPr>
        <w:pStyle w:val="9"/>
        <w:numPr>
          <w:ilvl w:val="3"/>
          <w:numId w:val="1"/>
        </w:numPr>
        <w:tabs>
          <w:tab w:val="left" w:pos="920"/>
          <w:tab w:val="left" w:pos="921"/>
        </w:tabs>
        <w:ind w:left="920" w:hanging="301"/>
        <w:jc w:val="both"/>
        <w:rPr>
          <w:sz w:val="24"/>
          <w:szCs w:val="24"/>
        </w:rPr>
      </w:pPr>
      <w:r>
        <w:rPr>
          <w:sz w:val="24"/>
          <w:szCs w:val="24"/>
        </w:rPr>
        <w:t>действовать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сигналам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оповещения;</w:t>
      </w:r>
    </w:p>
    <w:p w14:paraId="671C85C2">
      <w:pPr>
        <w:pStyle w:val="9"/>
        <w:numPr>
          <w:ilvl w:val="3"/>
          <w:numId w:val="1"/>
        </w:numPr>
        <w:tabs>
          <w:tab w:val="left" w:pos="920"/>
          <w:tab w:val="left" w:pos="921"/>
        </w:tabs>
        <w:ind w:left="920" w:hanging="301"/>
        <w:jc w:val="both"/>
        <w:rPr>
          <w:sz w:val="24"/>
          <w:szCs w:val="24"/>
        </w:rPr>
      </w:pPr>
      <w:r>
        <w:rPr>
          <w:sz w:val="24"/>
          <w:szCs w:val="24"/>
        </w:rPr>
        <w:t>эвакуировать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коллег.</w:t>
      </w:r>
    </w:p>
    <w:p w14:paraId="513FEF17">
      <w:pPr>
        <w:pStyle w:val="6"/>
        <w:spacing w:before="9"/>
        <w:jc w:val="both"/>
      </w:pPr>
    </w:p>
    <w:p w14:paraId="08E44329">
      <w:pPr>
        <w:pStyle w:val="3"/>
        <w:numPr>
          <w:ilvl w:val="0"/>
          <w:numId w:val="2"/>
        </w:numPr>
        <w:tabs>
          <w:tab w:val="left" w:pos="3413"/>
        </w:tabs>
        <w:spacing w:before="1"/>
        <w:ind w:left="3412" w:hanging="308"/>
        <w:jc w:val="both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14:paraId="6282D19C">
      <w:pPr>
        <w:pStyle w:val="6"/>
        <w:spacing w:before="8"/>
        <w:jc w:val="both"/>
        <w:rPr>
          <w:b/>
        </w:rPr>
      </w:pPr>
    </w:p>
    <w:tbl>
      <w:tblPr>
        <w:tblStyle w:val="8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388"/>
        <w:gridCol w:w="1175"/>
      </w:tblGrid>
      <w:tr w14:paraId="7294E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4" w:type="dxa"/>
          </w:tcPr>
          <w:p w14:paraId="60B92445">
            <w:pPr>
              <w:pStyle w:val="10"/>
              <w:spacing w:before="71"/>
              <w:ind w:left="134" w:right="101" w:firstLine="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388" w:type="dxa"/>
          </w:tcPr>
          <w:p w14:paraId="6472A51A">
            <w:pPr>
              <w:pStyle w:val="10"/>
              <w:spacing w:before="210"/>
              <w:ind w:left="174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вопрос,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учебные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1175" w:type="dxa"/>
          </w:tcPr>
          <w:p w14:paraId="2B451A1A">
            <w:pPr>
              <w:pStyle w:val="10"/>
              <w:spacing w:before="71"/>
              <w:ind w:left="276" w:right="178" w:hanging="6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Время,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мин.</w:t>
            </w:r>
          </w:p>
        </w:tc>
      </w:tr>
      <w:tr w14:paraId="5DFD4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177" w:type="dxa"/>
            <w:gridSpan w:val="3"/>
          </w:tcPr>
          <w:p w14:paraId="2B3E3828">
            <w:pPr>
              <w:pStyle w:val="10"/>
              <w:spacing w:before="7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Теоретическая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часть</w:t>
            </w:r>
          </w:p>
        </w:tc>
      </w:tr>
      <w:tr w14:paraId="5BDA8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14" w:type="dxa"/>
          </w:tcPr>
          <w:p w14:paraId="7D6D15FC">
            <w:pPr>
              <w:pStyle w:val="10"/>
              <w:spacing w:before="205"/>
              <w:ind w:left="195" w:right="1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88" w:type="dxa"/>
          </w:tcPr>
          <w:p w14:paraId="238C5C6B">
            <w:pPr>
              <w:pStyle w:val="10"/>
              <w:ind w:right="9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антитеррористической защищенности образовательной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175" w:type="dxa"/>
          </w:tcPr>
          <w:p w14:paraId="6FC0B8D0">
            <w:pPr>
              <w:pStyle w:val="10"/>
              <w:spacing w:before="205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15A933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14" w:type="dxa"/>
          </w:tcPr>
          <w:p w14:paraId="57A039A1">
            <w:pPr>
              <w:pStyle w:val="10"/>
              <w:spacing w:before="205"/>
              <w:ind w:left="195" w:right="1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88" w:type="dxa"/>
          </w:tcPr>
          <w:p w14:paraId="6FC9C4A1">
            <w:pPr>
              <w:pStyle w:val="10"/>
              <w:spacing w:before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сообщения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теракта,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принятые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175" w:type="dxa"/>
          </w:tcPr>
          <w:p w14:paraId="6A8F8EE5">
            <w:pPr>
              <w:pStyle w:val="10"/>
              <w:spacing w:before="205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65607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14" w:type="dxa"/>
          </w:tcPr>
          <w:p w14:paraId="57D50CCD">
            <w:pPr>
              <w:pStyle w:val="10"/>
              <w:spacing w:before="66"/>
              <w:ind w:left="195" w:right="1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88" w:type="dxa"/>
          </w:tcPr>
          <w:p w14:paraId="625DE38A">
            <w:pPr>
              <w:pStyle w:val="10"/>
              <w:spacing w:before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эвакуации</w:t>
            </w:r>
          </w:p>
        </w:tc>
        <w:tc>
          <w:tcPr>
            <w:tcW w:w="1175" w:type="dxa"/>
          </w:tcPr>
          <w:p w14:paraId="555AF1F9">
            <w:pPr>
              <w:pStyle w:val="10"/>
              <w:spacing w:before="66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F52B785">
      <w:pPr>
        <w:jc w:val="both"/>
        <w:rPr>
          <w:sz w:val="24"/>
          <w:szCs w:val="24"/>
        </w:rPr>
        <w:sectPr>
          <w:pgSz w:w="11910" w:h="16840"/>
          <w:pgMar w:top="1340" w:right="1240" w:bottom="280" w:left="1240" w:header="720" w:footer="720" w:gutter="0"/>
          <w:cols w:space="720" w:num="1"/>
        </w:sectPr>
      </w:pPr>
    </w:p>
    <w:tbl>
      <w:tblPr>
        <w:tblStyle w:val="8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7388"/>
        <w:gridCol w:w="1175"/>
      </w:tblGrid>
      <w:tr w14:paraId="56A94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14" w:type="dxa"/>
          </w:tcPr>
          <w:p w14:paraId="78D11A90">
            <w:pPr>
              <w:pStyle w:val="10"/>
              <w:spacing w:before="69"/>
              <w:ind w:left="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88" w:type="dxa"/>
          </w:tcPr>
          <w:p w14:paraId="41C64ED5">
            <w:pPr>
              <w:pStyle w:val="10"/>
              <w:spacing w:before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(ПВР)</w:t>
            </w:r>
          </w:p>
        </w:tc>
        <w:tc>
          <w:tcPr>
            <w:tcW w:w="1175" w:type="dxa"/>
          </w:tcPr>
          <w:p w14:paraId="47B6EE3A">
            <w:pPr>
              <w:pStyle w:val="10"/>
              <w:spacing w:before="69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2D2D3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4" w:type="dxa"/>
          </w:tcPr>
          <w:p w14:paraId="61472BA6">
            <w:pPr>
              <w:pStyle w:val="10"/>
              <w:spacing w:before="205"/>
              <w:ind w:left="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388" w:type="dxa"/>
          </w:tcPr>
          <w:p w14:paraId="582FDBEB">
            <w:pPr>
              <w:pStyle w:val="10"/>
              <w:spacing w:before="66"/>
              <w:ind w:righ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информирования органов безопасности о террористическом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акте</w:t>
            </w:r>
          </w:p>
        </w:tc>
        <w:tc>
          <w:tcPr>
            <w:tcW w:w="1175" w:type="dxa"/>
          </w:tcPr>
          <w:p w14:paraId="292FFBBB">
            <w:pPr>
              <w:pStyle w:val="10"/>
              <w:spacing w:before="205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77CF1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14" w:type="dxa"/>
          </w:tcPr>
          <w:p w14:paraId="1911E4FE">
            <w:pPr>
              <w:pStyle w:val="10"/>
              <w:ind w:left="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388" w:type="dxa"/>
          </w:tcPr>
          <w:p w14:paraId="440D2C2C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обнаружении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посторонних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</w:t>
            </w:r>
          </w:p>
        </w:tc>
        <w:tc>
          <w:tcPr>
            <w:tcW w:w="1175" w:type="dxa"/>
          </w:tcPr>
          <w:p w14:paraId="644660CB">
            <w:pPr>
              <w:pStyle w:val="10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0C610B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14" w:type="dxa"/>
          </w:tcPr>
          <w:p w14:paraId="12CC02E5">
            <w:pPr>
              <w:pStyle w:val="10"/>
              <w:ind w:left="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388" w:type="dxa"/>
          </w:tcPr>
          <w:p w14:paraId="3EBCA3ED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обнаружении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подозрительных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</w:t>
            </w:r>
          </w:p>
        </w:tc>
        <w:tc>
          <w:tcPr>
            <w:tcW w:w="1175" w:type="dxa"/>
          </w:tcPr>
          <w:p w14:paraId="4601A071">
            <w:pPr>
              <w:pStyle w:val="10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6AF4B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14" w:type="dxa"/>
          </w:tcPr>
          <w:p w14:paraId="2E84362E">
            <w:pPr>
              <w:pStyle w:val="10"/>
              <w:spacing w:before="66"/>
              <w:ind w:left="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388" w:type="dxa"/>
          </w:tcPr>
          <w:p w14:paraId="5D20305F">
            <w:pPr>
              <w:pStyle w:val="10"/>
              <w:spacing w:before="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угрозе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террористического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</w:t>
            </w:r>
          </w:p>
        </w:tc>
        <w:tc>
          <w:tcPr>
            <w:tcW w:w="1175" w:type="dxa"/>
          </w:tcPr>
          <w:p w14:paraId="57BD98DC">
            <w:pPr>
              <w:pStyle w:val="10"/>
              <w:spacing w:before="66"/>
              <w:ind w:left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14:paraId="4050C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177" w:type="dxa"/>
            <w:gridSpan w:val="3"/>
          </w:tcPr>
          <w:p w14:paraId="1A521629">
            <w:pPr>
              <w:pStyle w:val="10"/>
              <w:spacing w:before="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часть</w:t>
            </w:r>
          </w:p>
        </w:tc>
      </w:tr>
      <w:tr w14:paraId="29D88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14" w:type="dxa"/>
          </w:tcPr>
          <w:p w14:paraId="11E37252">
            <w:pPr>
              <w:pStyle w:val="10"/>
              <w:spacing w:before="205"/>
              <w:ind w:lef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88" w:type="dxa"/>
          </w:tcPr>
          <w:p w14:paraId="1F4D889D">
            <w:pPr>
              <w:pStyle w:val="10"/>
              <w:ind w:right="3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приемов безопасной эвакуации при обнаружении бесхозного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пакета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явными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взрывчатого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устройства</w:t>
            </w:r>
          </w:p>
        </w:tc>
        <w:tc>
          <w:tcPr>
            <w:tcW w:w="1175" w:type="dxa"/>
          </w:tcPr>
          <w:p w14:paraId="2380787D">
            <w:pPr>
              <w:pStyle w:val="10"/>
              <w:spacing w:before="205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0673F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14" w:type="dxa"/>
          </w:tcPr>
          <w:p w14:paraId="5202BB19">
            <w:pPr>
              <w:pStyle w:val="10"/>
              <w:spacing w:before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0B9E563D">
            <w:pPr>
              <w:pStyle w:val="10"/>
              <w:spacing w:before="0"/>
              <w:ind w:lef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88" w:type="dxa"/>
          </w:tcPr>
          <w:p w14:paraId="18F1FAD5">
            <w:pPr>
              <w:pStyle w:val="10"/>
              <w:spacing w:before="69"/>
              <w:ind w:right="5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безопасных действий работника при захвате и удержании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заложниках на территории или в помещениях 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175" w:type="dxa"/>
          </w:tcPr>
          <w:p w14:paraId="3A93DA0A">
            <w:pPr>
              <w:pStyle w:val="10"/>
              <w:spacing w:before="0"/>
              <w:ind w:left="0"/>
              <w:jc w:val="both"/>
              <w:rPr>
                <w:b/>
                <w:sz w:val="24"/>
                <w:szCs w:val="24"/>
              </w:rPr>
            </w:pPr>
          </w:p>
          <w:p w14:paraId="72BD833A">
            <w:pPr>
              <w:pStyle w:val="10"/>
              <w:spacing w:before="0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6D66B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14" w:type="dxa"/>
          </w:tcPr>
          <w:p w14:paraId="5885E9D7">
            <w:pPr>
              <w:pStyle w:val="10"/>
              <w:spacing w:before="205"/>
              <w:ind w:lef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88" w:type="dxa"/>
          </w:tcPr>
          <w:p w14:paraId="3F9ABC9A">
            <w:pPr>
              <w:pStyle w:val="10"/>
              <w:spacing w:before="66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приемов оперативного и правильного сообщения об угрозе или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совершении теракта по телефону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службы безопасности</w:t>
            </w:r>
          </w:p>
        </w:tc>
        <w:tc>
          <w:tcPr>
            <w:tcW w:w="1175" w:type="dxa"/>
          </w:tcPr>
          <w:p w14:paraId="6C82C7F7">
            <w:pPr>
              <w:pStyle w:val="10"/>
              <w:spacing w:before="205"/>
              <w:ind w:lef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14:paraId="50A10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177" w:type="dxa"/>
            <w:gridSpan w:val="3"/>
          </w:tcPr>
          <w:p w14:paraId="39C54D24">
            <w:pPr>
              <w:pStyle w:val="10"/>
              <w:spacing w:before="71"/>
              <w:ind w:left="2954" w:right="293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работников</w:t>
            </w:r>
          </w:p>
        </w:tc>
      </w:tr>
      <w:tr w14:paraId="1EC46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14" w:type="dxa"/>
          </w:tcPr>
          <w:p w14:paraId="765729B4">
            <w:pPr>
              <w:pStyle w:val="10"/>
              <w:ind w:left="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88" w:type="dxa"/>
          </w:tcPr>
          <w:p w14:paraId="1F9635C6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175" w:type="dxa"/>
          </w:tcPr>
          <w:p w14:paraId="5F4B8E4B">
            <w:pPr>
              <w:pStyle w:val="10"/>
              <w:ind w:left="386" w:right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14:paraId="66700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14" w:type="dxa"/>
          </w:tcPr>
          <w:p w14:paraId="3032A5E6">
            <w:pPr>
              <w:pStyle w:val="10"/>
              <w:ind w:left="0" w:right="2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388" w:type="dxa"/>
          </w:tcPr>
          <w:p w14:paraId="36E63F47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тренировка</w:t>
            </w:r>
          </w:p>
        </w:tc>
        <w:tc>
          <w:tcPr>
            <w:tcW w:w="1175" w:type="dxa"/>
          </w:tcPr>
          <w:p w14:paraId="78337DD4">
            <w:pPr>
              <w:pStyle w:val="10"/>
              <w:ind w:left="386" w:right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14:paraId="2A5C6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14" w:type="dxa"/>
          </w:tcPr>
          <w:p w14:paraId="5E0B7AE8">
            <w:pPr>
              <w:pStyle w:val="10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388" w:type="dxa"/>
          </w:tcPr>
          <w:p w14:paraId="52A2905A">
            <w:pPr>
              <w:pStyle w:val="10"/>
              <w:spacing w:before="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75" w:type="dxa"/>
          </w:tcPr>
          <w:p w14:paraId="6F0B5865">
            <w:pPr>
              <w:pStyle w:val="10"/>
              <w:spacing w:before="66"/>
              <w:ind w:left="386" w:right="3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6B0889BC">
      <w:pPr>
        <w:pStyle w:val="6"/>
        <w:spacing w:before="4"/>
        <w:jc w:val="both"/>
        <w:rPr>
          <w:b/>
        </w:rPr>
      </w:pPr>
    </w:p>
    <w:p w14:paraId="1B8B9B0A">
      <w:pPr>
        <w:pStyle w:val="9"/>
        <w:numPr>
          <w:ilvl w:val="0"/>
          <w:numId w:val="2"/>
        </w:numPr>
        <w:tabs>
          <w:tab w:val="left" w:pos="2640"/>
        </w:tabs>
        <w:spacing w:before="90"/>
        <w:ind w:left="2639" w:hanging="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УЧЕБНЫХ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</w:t>
      </w:r>
    </w:p>
    <w:p w14:paraId="143D2E44">
      <w:pPr>
        <w:pStyle w:val="6"/>
        <w:spacing w:before="2"/>
        <w:jc w:val="both"/>
        <w:rPr>
          <w:b/>
        </w:rPr>
      </w:pPr>
    </w:p>
    <w:p w14:paraId="5CF16872">
      <w:pPr>
        <w:pStyle w:val="3"/>
        <w:numPr>
          <w:ilvl w:val="0"/>
          <w:numId w:val="3"/>
        </w:numPr>
        <w:tabs>
          <w:tab w:val="left" w:pos="441"/>
        </w:tabs>
        <w:ind w:hanging="241"/>
        <w:jc w:val="both"/>
      </w:pPr>
      <w:r>
        <w:t>Меры</w:t>
      </w:r>
      <w:r>
        <w:rPr>
          <w:spacing w:val="-6"/>
        </w:rPr>
        <w:t xml:space="preserve"> </w:t>
      </w:r>
      <w:r>
        <w:t>антитеррористической</w:t>
      </w:r>
      <w:r>
        <w:rPr>
          <w:spacing w:val="-1"/>
        </w:rPr>
        <w:t xml:space="preserve"> </w:t>
      </w:r>
      <w:r>
        <w:t>защищенности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44AF314F">
      <w:pPr>
        <w:pStyle w:val="6"/>
        <w:jc w:val="both"/>
        <w:rPr>
          <w:b/>
        </w:rPr>
      </w:pPr>
    </w:p>
    <w:p w14:paraId="39FFBE5A">
      <w:pPr>
        <w:pStyle w:val="9"/>
        <w:numPr>
          <w:ilvl w:val="1"/>
          <w:numId w:val="3"/>
        </w:numPr>
        <w:tabs>
          <w:tab w:val="left" w:pos="621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Средства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террористических угроз:</w:t>
      </w:r>
    </w:p>
    <w:p w14:paraId="1AE95F0B">
      <w:pPr>
        <w:pStyle w:val="9"/>
        <w:numPr>
          <w:ilvl w:val="2"/>
          <w:numId w:val="3"/>
        </w:numPr>
        <w:tabs>
          <w:tab w:val="left" w:pos="920"/>
          <w:tab w:val="left" w:pos="921"/>
        </w:tabs>
        <w:spacing w:before="1"/>
        <w:ind w:hanging="301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защиты;</w:t>
      </w:r>
    </w:p>
    <w:p w14:paraId="3BD09F4A">
      <w:pPr>
        <w:pStyle w:val="9"/>
        <w:numPr>
          <w:ilvl w:val="2"/>
          <w:numId w:val="3"/>
        </w:numPr>
        <w:tabs>
          <w:tab w:val="left" w:pos="920"/>
          <w:tab w:val="left" w:pos="921"/>
        </w:tabs>
        <w:ind w:hanging="301"/>
        <w:jc w:val="both"/>
        <w:rPr>
          <w:sz w:val="24"/>
          <w:szCs w:val="24"/>
        </w:rPr>
      </w:pPr>
      <w:r>
        <w:rPr>
          <w:sz w:val="24"/>
          <w:szCs w:val="24"/>
        </w:rPr>
        <w:t>инженерные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защиты.</w:t>
      </w:r>
    </w:p>
    <w:p w14:paraId="063375D3">
      <w:pPr>
        <w:pStyle w:val="9"/>
        <w:numPr>
          <w:ilvl w:val="1"/>
          <w:numId w:val="3"/>
        </w:numPr>
        <w:tabs>
          <w:tab w:val="left" w:pos="621"/>
        </w:tabs>
        <w:ind w:left="200" w:right="331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Способы защиты от проникновения в образовательную организацию посторонних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лиц:</w:t>
      </w:r>
    </w:p>
    <w:p w14:paraId="43478DB4">
      <w:pPr>
        <w:pStyle w:val="9"/>
        <w:numPr>
          <w:ilvl w:val="2"/>
          <w:numId w:val="3"/>
        </w:numPr>
        <w:tabs>
          <w:tab w:val="left" w:pos="920"/>
          <w:tab w:val="left" w:pos="921"/>
        </w:tabs>
        <w:ind w:hanging="301"/>
        <w:jc w:val="both"/>
        <w:rPr>
          <w:sz w:val="24"/>
          <w:szCs w:val="24"/>
        </w:rPr>
      </w:pPr>
      <w:r>
        <w:rPr>
          <w:sz w:val="24"/>
          <w:szCs w:val="24"/>
        </w:rPr>
        <w:t>физическая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охрана;</w:t>
      </w:r>
    </w:p>
    <w:p w14:paraId="05AAB1BA">
      <w:pPr>
        <w:pStyle w:val="9"/>
        <w:numPr>
          <w:ilvl w:val="2"/>
          <w:numId w:val="3"/>
        </w:numPr>
        <w:tabs>
          <w:tab w:val="left" w:pos="920"/>
          <w:tab w:val="left" w:pos="921"/>
        </w:tabs>
        <w:ind w:hanging="301"/>
        <w:jc w:val="both"/>
        <w:rPr>
          <w:sz w:val="24"/>
          <w:szCs w:val="24"/>
        </w:rPr>
      </w:pPr>
      <w:r>
        <w:rPr>
          <w:sz w:val="24"/>
          <w:szCs w:val="24"/>
        </w:rPr>
        <w:t>пропускной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режим.</w:t>
      </w:r>
    </w:p>
    <w:p w14:paraId="71FCB4FC">
      <w:pPr>
        <w:pStyle w:val="9"/>
        <w:numPr>
          <w:ilvl w:val="1"/>
          <w:numId w:val="3"/>
        </w:numPr>
        <w:tabs>
          <w:tab w:val="left" w:pos="621"/>
        </w:tabs>
        <w:ind w:left="200" w:right="662" w:firstLine="0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локальными актами, регламентирующими правила безопасности;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антикризисным планом действий в чрезвычайных ситуациях для 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ГКДОУ «Детский сад №127 «Вишенка».</w:t>
      </w:r>
    </w:p>
    <w:p w14:paraId="4809267B">
      <w:pPr>
        <w:pStyle w:val="6"/>
        <w:spacing w:before="3"/>
        <w:jc w:val="both"/>
      </w:pPr>
    </w:p>
    <w:p w14:paraId="48F01ED8">
      <w:pPr>
        <w:pStyle w:val="3"/>
        <w:numPr>
          <w:ilvl w:val="0"/>
          <w:numId w:val="3"/>
        </w:numPr>
        <w:tabs>
          <w:tab w:val="left" w:pos="441"/>
        </w:tabs>
        <w:ind w:left="200" w:right="1513" w:firstLine="0"/>
        <w:jc w:val="both"/>
      </w:pPr>
      <w:r>
        <w:t>Способы сообщения об угрозе теракта, принятые в образовательной</w:t>
      </w:r>
      <w:r>
        <w:rPr>
          <w:spacing w:val="-57"/>
        </w:rPr>
        <w:t xml:space="preserve"> </w:t>
      </w:r>
      <w:r>
        <w:t>организации</w:t>
      </w:r>
    </w:p>
    <w:p w14:paraId="252D0F98">
      <w:pPr>
        <w:pStyle w:val="9"/>
        <w:numPr>
          <w:ilvl w:val="1"/>
          <w:numId w:val="3"/>
        </w:numPr>
        <w:tabs>
          <w:tab w:val="left" w:pos="621"/>
        </w:tabs>
        <w:spacing w:before="73"/>
        <w:ind w:left="200" w:right="1314"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 системы оповещения, установленной образовательной организации.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Принципы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 w14:paraId="182CCA96">
      <w:pPr>
        <w:pStyle w:val="9"/>
        <w:numPr>
          <w:ilvl w:val="1"/>
          <w:numId w:val="3"/>
        </w:numPr>
        <w:tabs>
          <w:tab w:val="left" w:pos="621"/>
        </w:tabs>
        <w:spacing w:before="1"/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Случаи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срабатывания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оповещения.</w:t>
      </w:r>
    </w:p>
    <w:p w14:paraId="3EC2FAAE">
      <w:pPr>
        <w:pStyle w:val="9"/>
        <w:numPr>
          <w:ilvl w:val="1"/>
          <w:numId w:val="3"/>
        </w:numPr>
        <w:tabs>
          <w:tab w:val="left" w:pos="621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Типовые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сообщений.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аудиосообщения.</w:t>
      </w:r>
    </w:p>
    <w:p w14:paraId="50E6B4A4">
      <w:pPr>
        <w:pStyle w:val="6"/>
        <w:jc w:val="both"/>
      </w:pPr>
    </w:p>
    <w:p w14:paraId="695C7AFF">
      <w:pPr>
        <w:pStyle w:val="3"/>
        <w:numPr>
          <w:ilvl w:val="0"/>
          <w:numId w:val="3"/>
        </w:numPr>
        <w:tabs>
          <w:tab w:val="left" w:pos="441"/>
        </w:tabs>
        <w:ind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эвакуации</w:t>
      </w:r>
    </w:p>
    <w:p w14:paraId="7E750734">
      <w:pPr>
        <w:pStyle w:val="6"/>
        <w:spacing w:before="9"/>
        <w:jc w:val="both"/>
        <w:rPr>
          <w:b/>
        </w:rPr>
      </w:pPr>
    </w:p>
    <w:p w14:paraId="625E82EB">
      <w:pPr>
        <w:pStyle w:val="6"/>
        <w:spacing w:before="9"/>
        <w:jc w:val="both"/>
        <w:rPr>
          <w:b/>
        </w:rPr>
      </w:pPr>
    </w:p>
    <w:p w14:paraId="14628006">
      <w:pPr>
        <w:pStyle w:val="6"/>
        <w:spacing w:before="9"/>
        <w:jc w:val="both"/>
        <w:rPr>
          <w:b/>
        </w:rPr>
      </w:pPr>
    </w:p>
    <w:p w14:paraId="1BF3A398">
      <w:pPr>
        <w:pStyle w:val="6"/>
        <w:spacing w:before="9"/>
        <w:jc w:val="both"/>
        <w:rPr>
          <w:b/>
        </w:rPr>
      </w:pPr>
    </w:p>
    <w:p w14:paraId="76EB66ED">
      <w:pPr>
        <w:pStyle w:val="6"/>
        <w:spacing w:before="9"/>
        <w:jc w:val="both"/>
        <w:rPr>
          <w:b/>
        </w:rPr>
      </w:pPr>
    </w:p>
    <w:p w14:paraId="4D4DBAF2">
      <w:pPr>
        <w:pStyle w:val="9"/>
        <w:numPr>
          <w:ilvl w:val="1"/>
          <w:numId w:val="3"/>
        </w:numPr>
        <w:tabs>
          <w:tab w:val="left" w:pos="621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ближайшими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рабочему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эвакуации;</w:t>
      </w:r>
    </w:p>
    <w:p w14:paraId="6856BB7D">
      <w:pPr>
        <w:pStyle w:val="9"/>
        <w:numPr>
          <w:ilvl w:val="1"/>
          <w:numId w:val="3"/>
        </w:numPr>
        <w:tabs>
          <w:tab w:val="left" w:pos="621"/>
        </w:tabs>
        <w:spacing w:before="1"/>
        <w:ind w:left="200" w:right="668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Обход рабочего места работника и помещений, близко к нему расположенных.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Показ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расположения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эвакуационных путей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выходов.</w:t>
      </w:r>
    </w:p>
    <w:p w14:paraId="1DB58E65">
      <w:pPr>
        <w:pStyle w:val="9"/>
        <w:numPr>
          <w:ilvl w:val="1"/>
          <w:numId w:val="3"/>
        </w:numPr>
        <w:tabs>
          <w:tab w:val="left" w:pos="621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Действия,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возникла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паника.</w:t>
      </w:r>
    </w:p>
    <w:p w14:paraId="5C679B30">
      <w:pPr>
        <w:pStyle w:val="9"/>
        <w:numPr>
          <w:ilvl w:val="1"/>
          <w:numId w:val="3"/>
        </w:numPr>
        <w:tabs>
          <w:tab w:val="left" w:pos="621"/>
        </w:tabs>
        <w:ind w:hanging="421"/>
        <w:jc w:val="both"/>
        <w:rPr>
          <w:sz w:val="24"/>
          <w:szCs w:val="24"/>
        </w:rPr>
      </w:pPr>
    </w:p>
    <w:p w14:paraId="5A1EF36E">
      <w:pPr>
        <w:pStyle w:val="3"/>
        <w:ind w:left="200" w:firstLine="0"/>
        <w:jc w:val="both"/>
      </w:pPr>
      <w:r>
        <w:t>Вопрос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(ПВР)</w:t>
      </w:r>
    </w:p>
    <w:p w14:paraId="67EFE721">
      <w:pPr>
        <w:pStyle w:val="6"/>
        <w:jc w:val="both"/>
        <w:rPr>
          <w:b/>
        </w:rPr>
      </w:pPr>
    </w:p>
    <w:p w14:paraId="0AA4C078">
      <w:pPr>
        <w:pStyle w:val="9"/>
        <w:numPr>
          <w:ilvl w:val="1"/>
          <w:numId w:val="4"/>
        </w:numPr>
        <w:tabs>
          <w:tab w:val="left" w:pos="621"/>
        </w:tabs>
        <w:ind w:right="890" w:firstLine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объектов, куда надо эвакуировать в случае угрозы или совершения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террористического акта.</w:t>
      </w:r>
    </w:p>
    <w:p w14:paraId="19F9F2BC">
      <w:pPr>
        <w:pStyle w:val="9"/>
        <w:numPr>
          <w:ilvl w:val="1"/>
          <w:numId w:val="4"/>
        </w:numPr>
        <w:tabs>
          <w:tab w:val="left" w:pos="621"/>
        </w:tabs>
        <w:spacing w:before="1"/>
        <w:ind w:left="620" w:hanging="42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доклада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ПВР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эвакуации.</w:t>
      </w:r>
    </w:p>
    <w:p w14:paraId="60C85F8F">
      <w:pPr>
        <w:pStyle w:val="9"/>
        <w:numPr>
          <w:ilvl w:val="1"/>
          <w:numId w:val="4"/>
        </w:numPr>
        <w:tabs>
          <w:tab w:val="left" w:pos="621"/>
        </w:tabs>
        <w:ind w:right="298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доклада руководителю и родителям обучающихся в случае эвакуации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ПВР.</w:t>
      </w:r>
    </w:p>
    <w:p w14:paraId="6FEA84DE">
      <w:pPr>
        <w:pStyle w:val="6"/>
        <w:jc w:val="both"/>
      </w:pPr>
    </w:p>
    <w:p w14:paraId="5F5DC40B">
      <w:pPr>
        <w:pStyle w:val="3"/>
        <w:numPr>
          <w:ilvl w:val="0"/>
          <w:numId w:val="5"/>
        </w:numPr>
        <w:tabs>
          <w:tab w:val="left" w:pos="441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террористическом</w:t>
      </w:r>
      <w:r>
        <w:rPr>
          <w:spacing w:val="-1"/>
        </w:rPr>
        <w:t xml:space="preserve"> </w:t>
      </w:r>
      <w:r>
        <w:t>акте</w:t>
      </w:r>
    </w:p>
    <w:p w14:paraId="103A61D9">
      <w:pPr>
        <w:pStyle w:val="6"/>
        <w:jc w:val="both"/>
        <w:rPr>
          <w:b/>
        </w:rPr>
      </w:pPr>
    </w:p>
    <w:p w14:paraId="13787DFB">
      <w:pPr>
        <w:pStyle w:val="9"/>
        <w:numPr>
          <w:ilvl w:val="1"/>
          <w:numId w:val="5"/>
        </w:numPr>
        <w:tabs>
          <w:tab w:val="left" w:pos="621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Способы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сигналов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угрозе.</w:t>
      </w:r>
    </w:p>
    <w:p w14:paraId="211D1F03">
      <w:pPr>
        <w:pStyle w:val="9"/>
        <w:numPr>
          <w:ilvl w:val="1"/>
          <w:numId w:val="5"/>
        </w:numPr>
        <w:tabs>
          <w:tab w:val="left" w:pos="621"/>
        </w:tabs>
        <w:ind w:left="200" w:right="1102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Телефоны и наименования органов безопасности, в которые надо подавать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сигналы.</w:t>
      </w:r>
    </w:p>
    <w:p w14:paraId="03491E80">
      <w:pPr>
        <w:pStyle w:val="9"/>
        <w:numPr>
          <w:ilvl w:val="1"/>
          <w:numId w:val="5"/>
        </w:numPr>
        <w:tabs>
          <w:tab w:val="left" w:pos="621"/>
        </w:tabs>
        <w:ind w:left="200" w:right="2454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сигнала об угрозе совершения или о совершении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антитеррористического акта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390FE103">
      <w:pPr>
        <w:pStyle w:val="6"/>
        <w:jc w:val="both"/>
      </w:pPr>
    </w:p>
    <w:p w14:paraId="49D8836F">
      <w:pPr>
        <w:pStyle w:val="3"/>
        <w:numPr>
          <w:ilvl w:val="0"/>
          <w:numId w:val="5"/>
        </w:numPr>
        <w:tabs>
          <w:tab w:val="left" w:pos="441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посторонних</w:t>
      </w:r>
      <w:r>
        <w:rPr>
          <w:spacing w:val="-2"/>
        </w:rPr>
        <w:t xml:space="preserve"> </w:t>
      </w:r>
      <w:r>
        <w:t>лиц</w:t>
      </w:r>
    </w:p>
    <w:p w14:paraId="34F59DA8">
      <w:pPr>
        <w:pStyle w:val="6"/>
        <w:jc w:val="both"/>
        <w:rPr>
          <w:b/>
        </w:rPr>
      </w:pPr>
    </w:p>
    <w:p w14:paraId="19237410">
      <w:pPr>
        <w:pStyle w:val="9"/>
        <w:numPr>
          <w:ilvl w:val="1"/>
          <w:numId w:val="5"/>
        </w:numPr>
        <w:tabs>
          <w:tab w:val="left" w:pos="621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обнаружении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постороннего:</w:t>
      </w:r>
    </w:p>
    <w:p w14:paraId="2832B917">
      <w:pPr>
        <w:pStyle w:val="6"/>
        <w:spacing w:before="5"/>
        <w:jc w:val="both"/>
      </w:pPr>
    </w:p>
    <w:p w14:paraId="60DCC3EF">
      <w:pPr>
        <w:pStyle w:val="9"/>
        <w:numPr>
          <w:ilvl w:val="2"/>
          <w:numId w:val="5"/>
        </w:numPr>
        <w:tabs>
          <w:tab w:val="left" w:pos="920"/>
          <w:tab w:val="left" w:pos="921"/>
        </w:tabs>
        <w:ind w:hanging="30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здании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14:paraId="0A0EBDFE">
      <w:pPr>
        <w:pStyle w:val="9"/>
        <w:numPr>
          <w:ilvl w:val="2"/>
          <w:numId w:val="5"/>
        </w:numPr>
        <w:tabs>
          <w:tab w:val="left" w:pos="920"/>
          <w:tab w:val="left" w:pos="921"/>
        </w:tabs>
        <w:ind w:hanging="30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внешней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ограждения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организации;</w:t>
      </w:r>
    </w:p>
    <w:p w14:paraId="7651D04D">
      <w:pPr>
        <w:pStyle w:val="9"/>
        <w:numPr>
          <w:ilvl w:val="2"/>
          <w:numId w:val="5"/>
        </w:numPr>
        <w:tabs>
          <w:tab w:val="left" w:pos="920"/>
          <w:tab w:val="left" w:pos="921"/>
        </w:tabs>
        <w:spacing w:before="73"/>
        <w:ind w:hanging="30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внутренней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ограждения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14:paraId="5AE34BD3">
      <w:pPr>
        <w:pStyle w:val="6"/>
        <w:spacing w:before="10"/>
        <w:jc w:val="both"/>
      </w:pPr>
    </w:p>
    <w:p w14:paraId="5271C86B">
      <w:pPr>
        <w:pStyle w:val="3"/>
        <w:numPr>
          <w:ilvl w:val="0"/>
          <w:numId w:val="5"/>
        </w:numPr>
        <w:tabs>
          <w:tab w:val="left" w:pos="441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2"/>
        </w:rPr>
        <w:t xml:space="preserve"> </w:t>
      </w:r>
      <w:r>
        <w:t>подозрительных</w:t>
      </w:r>
      <w:r>
        <w:rPr>
          <w:spacing w:val="-3"/>
        </w:rPr>
        <w:t xml:space="preserve"> </w:t>
      </w:r>
      <w:r>
        <w:t>предметов</w:t>
      </w:r>
    </w:p>
    <w:p w14:paraId="701E6F66">
      <w:pPr>
        <w:pStyle w:val="6"/>
        <w:spacing w:before="9"/>
        <w:jc w:val="both"/>
        <w:rPr>
          <w:b/>
        </w:rPr>
      </w:pPr>
    </w:p>
    <w:p w14:paraId="23C2EC44">
      <w:pPr>
        <w:pStyle w:val="9"/>
        <w:numPr>
          <w:ilvl w:val="1"/>
          <w:numId w:val="5"/>
        </w:numPr>
        <w:tabs>
          <w:tab w:val="left" w:pos="621"/>
        </w:tabs>
        <w:ind w:left="200" w:right="627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Действия, если работник находится в окружении обучающихся или поблизости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люди.</w:t>
      </w:r>
    </w:p>
    <w:p w14:paraId="613131A2">
      <w:pPr>
        <w:pStyle w:val="9"/>
        <w:numPr>
          <w:ilvl w:val="1"/>
          <w:numId w:val="5"/>
        </w:numPr>
        <w:tabs>
          <w:tab w:val="left" w:pos="621"/>
        </w:tabs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Действия,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 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никого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поблизости.</w:t>
      </w:r>
    </w:p>
    <w:p w14:paraId="5A5EBFD4">
      <w:pPr>
        <w:pStyle w:val="6"/>
        <w:spacing w:before="10"/>
        <w:jc w:val="both"/>
      </w:pPr>
    </w:p>
    <w:p w14:paraId="26CC78C5">
      <w:pPr>
        <w:pStyle w:val="3"/>
        <w:numPr>
          <w:ilvl w:val="0"/>
          <w:numId w:val="5"/>
        </w:numPr>
        <w:tabs>
          <w:tab w:val="left" w:pos="441"/>
        </w:tabs>
        <w:ind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террористического акта</w:t>
      </w:r>
    </w:p>
    <w:p w14:paraId="75D8F30C">
      <w:pPr>
        <w:pStyle w:val="6"/>
        <w:spacing w:before="9"/>
        <w:jc w:val="both"/>
        <w:rPr>
          <w:b/>
        </w:rPr>
      </w:pPr>
    </w:p>
    <w:p w14:paraId="5B256887">
      <w:pPr>
        <w:pStyle w:val="9"/>
        <w:numPr>
          <w:ilvl w:val="1"/>
          <w:numId w:val="5"/>
        </w:numPr>
        <w:tabs>
          <w:tab w:val="left" w:pos="621"/>
        </w:tabs>
        <w:spacing w:before="1"/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Действия,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дверью услышали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стрельбы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взрывы.</w:t>
      </w:r>
    </w:p>
    <w:p w14:paraId="683F18E5">
      <w:pPr>
        <w:pStyle w:val="9"/>
        <w:numPr>
          <w:ilvl w:val="1"/>
          <w:numId w:val="5"/>
        </w:numPr>
        <w:tabs>
          <w:tab w:val="left" w:pos="621"/>
        </w:tabs>
        <w:spacing w:before="1"/>
        <w:ind w:hanging="421"/>
        <w:jc w:val="both"/>
        <w:rPr>
          <w:sz w:val="24"/>
          <w:szCs w:val="24"/>
        </w:rPr>
      </w:pP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захвате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заложники.</w:t>
      </w:r>
    </w:p>
    <w:p w14:paraId="3FE4E5DE">
      <w:pPr>
        <w:pStyle w:val="9"/>
        <w:numPr>
          <w:ilvl w:val="1"/>
          <w:numId w:val="5"/>
        </w:numPr>
        <w:tabs>
          <w:tab w:val="left" w:pos="621"/>
        </w:tabs>
        <w:ind w:left="200" w:right="933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Действия при получении сообщении о применения в здании биологического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вещества</w:t>
      </w:r>
    </w:p>
    <w:sectPr>
      <w:pgSz w:w="11910" w:h="16840"/>
      <w:pgMar w:top="1340" w:right="124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661C3"/>
    <w:multiLevelType w:val="multilevel"/>
    <w:tmpl w:val="08B661C3"/>
    <w:lvl w:ilvl="0" w:tentative="0">
      <w:start w:val="1"/>
      <w:numFmt w:val="decimal"/>
      <w:lvlText w:val="%1."/>
      <w:lvlJc w:val="left"/>
      <w:pPr>
        <w:ind w:left="4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92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5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0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65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96" w:hanging="300"/>
      </w:pPr>
      <w:rPr>
        <w:rFonts w:hint="default"/>
        <w:lang w:val="ru-RU" w:eastAsia="en-US" w:bidi="ar-SA"/>
      </w:rPr>
    </w:lvl>
  </w:abstractNum>
  <w:abstractNum w:abstractNumId="1">
    <w:nsid w:val="098D1E5F"/>
    <w:multiLevelType w:val="multilevel"/>
    <w:tmpl w:val="098D1E5F"/>
    <w:lvl w:ilvl="0" w:tentative="0">
      <w:start w:val="1"/>
      <w:numFmt w:val="decimal"/>
      <w:lvlText w:val="%1"/>
      <w:lvlJc w:val="left"/>
      <w:pPr>
        <w:ind w:left="62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0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98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6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9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99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06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013" w:hanging="300"/>
      </w:pPr>
      <w:rPr>
        <w:rFonts w:hint="default"/>
        <w:lang w:val="ru-RU" w:eastAsia="en-US" w:bidi="ar-SA"/>
      </w:rPr>
    </w:lvl>
  </w:abstractNum>
  <w:abstractNum w:abstractNumId="2">
    <w:nsid w:val="16FD2E3F"/>
    <w:multiLevelType w:val="multilevel"/>
    <w:tmpl w:val="16FD2E3F"/>
    <w:lvl w:ilvl="0" w:tentative="0">
      <w:start w:val="5"/>
      <w:numFmt w:val="decimal"/>
      <w:lvlText w:val="%1."/>
      <w:lvlJc w:val="left"/>
      <w:pPr>
        <w:ind w:left="4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92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2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35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50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65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78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6996" w:hanging="300"/>
      </w:pPr>
      <w:rPr>
        <w:rFonts w:hint="default"/>
        <w:lang w:val="ru-RU" w:eastAsia="en-US" w:bidi="ar-SA"/>
      </w:rPr>
    </w:lvl>
  </w:abstractNum>
  <w:abstractNum w:abstractNumId="3">
    <w:nsid w:val="1DC95AA8"/>
    <w:multiLevelType w:val="multilevel"/>
    <w:tmpl w:val="1DC95AA8"/>
    <w:lvl w:ilvl="0" w:tentative="0">
      <w:start w:val="4"/>
      <w:numFmt w:val="decimal"/>
      <w:lvlText w:val="%1"/>
      <w:lvlJc w:val="left"/>
      <w:pPr>
        <w:ind w:left="20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5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7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0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1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35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58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81" w:hanging="420"/>
      </w:pPr>
      <w:rPr>
        <w:rFonts w:hint="default"/>
        <w:lang w:val="ru-RU" w:eastAsia="en-US" w:bidi="ar-SA"/>
      </w:rPr>
    </w:lvl>
  </w:abstractNum>
  <w:abstractNum w:abstractNumId="4">
    <w:nsid w:val="56BF1F92"/>
    <w:multiLevelType w:val="multilevel"/>
    <w:tmpl w:val="56BF1F92"/>
    <w:lvl w:ilvl="0" w:tentative="0">
      <w:start w:val="1"/>
      <w:numFmt w:val="upperRoman"/>
      <w:lvlText w:val="%1."/>
      <w:lvlJc w:val="left"/>
      <w:pPr>
        <w:ind w:left="3049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678" w:hanging="21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17" w:hanging="21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55" w:hanging="21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94" w:hanging="21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33" w:hanging="21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1" w:hanging="21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10" w:hanging="21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9" w:hanging="21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4976"/>
    <w:rsid w:val="00527B89"/>
    <w:rsid w:val="00696357"/>
    <w:rsid w:val="009D121E"/>
    <w:rsid w:val="00D64182"/>
    <w:rsid w:val="00EE4976"/>
    <w:rsid w:val="03BF6D03"/>
    <w:rsid w:val="1FC2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87" w:right="383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440" w:hanging="241"/>
      <w:outlineLvl w:val="1"/>
    </w:pPr>
    <w:rPr>
      <w:b/>
      <w:bCs/>
      <w:sz w:val="24"/>
      <w:szCs w:val="24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table" w:styleId="7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00"/>
    </w:pPr>
  </w:style>
  <w:style w:type="paragraph" w:customStyle="1" w:styleId="10">
    <w:name w:val="Table Paragraph"/>
    <w:basedOn w:val="1"/>
    <w:qFormat/>
    <w:uiPriority w:val="1"/>
    <w:pPr>
      <w:spacing w:before="68"/>
      <w:ind w:left="7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862</Words>
  <Characters>4918</Characters>
  <Lines>40</Lines>
  <Paragraphs>11</Paragraphs>
  <TotalTime>0</TotalTime>
  <ScaleCrop>false</ScaleCrop>
  <LinksUpToDate>false</LinksUpToDate>
  <CharactersWithSpaces>5769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2024-10-09T10:21:00Z</dcterms:created>
  <dc:creator>Lenovo</dc:creator>
  <cp:lastModifiedBy>Татьяна Капустина</cp:lastModifiedBy>
  <cp:lastPrinted>2024-10-10T11:33:00Z</cp:lastPrinted>
  <dcterms:modified xsi:type="dcterms:W3CDTF">2024-10-10T11:38:47Z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2024-10-09T00:00:00Z</vt:filetime>
  </property>
  <property fmtid="{D5CDD505-2E9C-101B-9397-08002B2CF9AE}" pid="5" name="KSOProductBuildVer">
    <vt:lpwstr>1049-12.2.0.18586</vt:lpwstr>
  </property>
  <property fmtid="{D5CDD505-2E9C-101B-9397-08002B2CF9AE}" pid="6" name="ICV">
    <vt:lpwstr>2F8BC34E81674451AAD9BE2E8003566F_13</vt:lpwstr>
  </property>
</Properties>
</file>